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8674FA" w:rsidRDefault="008674FA" w:rsidP="008674FA">
      <w:pPr>
        <w:spacing w:before="240"/>
        <w:jc w:val="center"/>
        <w:rPr>
          <w:rFonts w:ascii="Times New Roman" w:hAnsi="Times New Roman"/>
          <w:b/>
          <w:sz w:val="36"/>
          <w:szCs w:val="36"/>
        </w:rPr>
      </w:pPr>
      <w:bookmarkStart w:id="0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8674FA" w:rsidRDefault="008674FA" w:rsidP="008674FA">
      <w:pPr>
        <w:spacing w:before="24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8674FA" w:rsidRDefault="008674FA" w:rsidP="008674FA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«Ручной труд»</w:t>
      </w:r>
    </w:p>
    <w:p w:rsidR="008674FA" w:rsidRDefault="008674FA" w:rsidP="008674FA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1 класса)</w:t>
      </w:r>
      <w:bookmarkEnd w:id="0"/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74FA" w:rsidRDefault="008674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74FA" w:rsidRDefault="008674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122" w:rsidRDefault="005C31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823775604"/>
      </w:sdtPr>
      <w:sdtEndPr>
        <w:rPr>
          <w:b/>
          <w:bCs/>
        </w:rPr>
      </w:sdtEndPr>
      <w:sdtContent>
        <w:p w:rsidR="00281856" w:rsidRDefault="00281856" w:rsidP="008674FA">
          <w:pPr>
            <w:pStyle w:val="a9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281856" w:rsidRDefault="00281856" w:rsidP="008674FA">
          <w:pPr>
            <w:pStyle w:val="a9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281856" w:rsidRDefault="00281856" w:rsidP="008674FA">
          <w:pPr>
            <w:pStyle w:val="a9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281856" w:rsidRDefault="00281856" w:rsidP="008674FA">
          <w:pPr>
            <w:pStyle w:val="a9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281856" w:rsidRDefault="00281856" w:rsidP="008674FA">
          <w:pPr>
            <w:pStyle w:val="a9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8674FA" w:rsidRPr="008674FA" w:rsidRDefault="008674FA" w:rsidP="008674FA">
          <w:pPr>
            <w:pStyle w:val="a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8674F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8674FA" w:rsidRPr="008674FA" w:rsidRDefault="008674FA" w:rsidP="008674FA"/>
        <w:p w:rsidR="008674FA" w:rsidRPr="008674FA" w:rsidRDefault="001D2A72" w:rsidP="008674FA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1D2A72">
            <w:fldChar w:fldCharType="begin"/>
          </w:r>
          <w:r w:rsidR="008674FA">
            <w:instrText xml:space="preserve"> TOC \o "1-3" \h \z \u </w:instrText>
          </w:r>
          <w:r w:rsidRPr="001D2A72">
            <w:fldChar w:fldCharType="separate"/>
          </w:r>
          <w:hyperlink w:anchor="_Toc144122865" w:history="1"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8674FA"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_Toc144122865 \h </w:instrTex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D3B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674FA" w:rsidRPr="008674FA" w:rsidRDefault="001D2A72" w:rsidP="008674FA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2866" w:history="1"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8674FA"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_Toc144122866 \h </w:instrTex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D3B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674FA" w:rsidRPr="008674FA" w:rsidRDefault="001D2A72" w:rsidP="008674FA">
          <w:pPr>
            <w:pStyle w:val="22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2867" w:history="1">
            <w:r w:rsidR="008674FA" w:rsidRPr="008674F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8674FA"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8674FA" w:rsidRPr="008674F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_Toc144122867 \h </w:instrTex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D3B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674FA" w:rsidRPr="008674FA" w:rsidRDefault="001D2A72" w:rsidP="008674FA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2868" w:history="1"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8674FA" w:rsidRPr="008674F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8674FA" w:rsidRPr="008674F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74FA"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_Toc144122868 \h </w:instrTex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D3B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8674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674FA" w:rsidRDefault="001D2A72">
          <w:r>
            <w:rPr>
              <w:b/>
              <w:bCs/>
            </w:rPr>
            <w:fldChar w:fldCharType="end"/>
          </w:r>
        </w:p>
      </w:sdtContent>
    </w:sdt>
    <w:p w:rsidR="00A90517" w:rsidRDefault="00A9051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5C3122" w:rsidRDefault="00EF392A" w:rsidP="00FB7094">
      <w:pPr>
        <w:pStyle w:val="1"/>
        <w:numPr>
          <w:ilvl w:val="0"/>
          <w:numId w:val="1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30j0zll" w:colFirst="0" w:colLast="0"/>
      <w:bookmarkStart w:id="2" w:name="_Toc144122865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</w:p>
    <w:p w:rsidR="00D20A51" w:rsidRDefault="00D20A51" w:rsidP="00D20A5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EF6E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392A" w:rsidRPr="00D20A51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«Ручной труд» составлена на основе</w:t>
      </w:r>
      <w:r w:rsidRPr="00D20A5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C3122" w:rsidRPr="00EF6EB6" w:rsidRDefault="00EF392A" w:rsidP="00D20A51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D20A51">
        <w:rPr>
          <w:rFonts w:ascii="Times New Roman" w:eastAsia="Times New Roman" w:hAnsi="Times New Roman" w:cs="Times New Roman"/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9">
        <w:r w:rsidRPr="00D20A51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https://clck.ru/33NMkR</w:t>
        </w:r>
      </w:hyperlink>
      <w:r w:rsidRPr="00D20A51">
        <w:rPr>
          <w:rFonts w:ascii="Times New Roman" w:eastAsia="Times New Roman" w:hAnsi="Times New Roman" w:cs="Times New Roman"/>
          <w:sz w:val="24"/>
          <w:szCs w:val="24"/>
        </w:rPr>
        <w:t>)</w:t>
      </w:r>
      <w:r w:rsidR="00D20A5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D20A51">
        <w:rPr>
          <w:rFonts w:ascii="Times New Roman" w:eastAsia="Times New Roman" w:hAnsi="Times New Roman" w:cs="Times New Roman"/>
          <w:sz w:val="28"/>
          <w:szCs w:val="28"/>
        </w:rPr>
        <w:t xml:space="preserve"> адресована обучающимся с легкой </w:t>
      </w:r>
      <w:r w:rsidRPr="00EF6EB6">
        <w:rPr>
          <w:rFonts w:ascii="Times New Roman" w:eastAsia="Times New Roman" w:hAnsi="Times New Roman" w:cs="Times New Roman"/>
          <w:sz w:val="24"/>
          <w:szCs w:val="24"/>
        </w:rPr>
        <w:t>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</w:t>
      </w:r>
    </w:p>
    <w:p w:rsidR="00D20A51" w:rsidRPr="00EF6EB6" w:rsidRDefault="00D20A51" w:rsidP="00D20A51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29.12.2012№273 «ФЗ»Об образовании  в РФ»</w:t>
      </w:r>
    </w:p>
    <w:p w:rsidR="00D20A51" w:rsidRPr="00EF6EB6" w:rsidRDefault="00D20A51" w:rsidP="00D20A51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Федеральный государственный образовательный стандарт образования обучающихся с умственной отсталостью( интеллектуальными нарушениями),утвержденным приказом Министерства образования и науки Российской Федерации от 19.12.2014№1599 (далее-</w:t>
      </w:r>
      <w:r w:rsidR="00EF6EB6" w:rsidRPr="00EF6E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EB6">
        <w:rPr>
          <w:rFonts w:ascii="Times New Roman" w:eastAsia="Times New Roman" w:hAnsi="Times New Roman" w:cs="Times New Roman"/>
          <w:sz w:val="24"/>
          <w:szCs w:val="24"/>
        </w:rPr>
        <w:t>ФГОС обучающихся с интеллектуальными нарушениями)</w:t>
      </w:r>
    </w:p>
    <w:p w:rsidR="00EF6EB6" w:rsidRPr="00EF6EB6" w:rsidRDefault="00EF6EB6" w:rsidP="00D20A51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proofErr w:type="spellStart"/>
      <w:r w:rsidRPr="00EF6EB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СанПиН</w:t>
      </w:r>
      <w:proofErr w:type="spellEnd"/>
      <w:r w:rsidRPr="00EF6EB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2.4.3648-20 «Санитарно- 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врача РФ от 28.09.2020№28 ( далее- СанПиН2.4.3648-20).</w:t>
      </w:r>
    </w:p>
    <w:p w:rsidR="00EF6EB6" w:rsidRPr="00EF6EB6" w:rsidRDefault="00EF6EB6" w:rsidP="00D20A51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EF6EB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Порядок организации и осуществления образовательной деятельности по основным начальным общеобразовательным программам, образовательным программам начального общего, основного общего и среднего общего образования, утвержденным приказом Министерства просвещения РФ от 22марта 2022 г№115(с изменениями и дополнениями, редакция №69 от 11.02.2022 г).</w:t>
      </w:r>
    </w:p>
    <w:p w:rsidR="00EF6EB6" w:rsidRPr="00EF6EB6" w:rsidRDefault="00EF6EB6" w:rsidP="00D20A51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EF6EB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Устав школы</w:t>
      </w:r>
    </w:p>
    <w:p w:rsidR="00EF6EB6" w:rsidRPr="00EF6EB6" w:rsidRDefault="00EF6EB6" w:rsidP="00D20A51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EF6EB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Учебный план на 2023-2024 учебный год.</w:t>
      </w:r>
    </w:p>
    <w:p w:rsidR="005C3122" w:rsidRPr="00EF6EB6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eading=h.3znysh7" w:colFirst="0" w:colLast="0"/>
      <w:bookmarkEnd w:id="4"/>
      <w:r w:rsidRPr="00EF6EB6">
        <w:rPr>
          <w:rFonts w:ascii="Times New Roman" w:eastAsia="Times New Roman" w:hAnsi="Times New Roman" w:cs="Times New Roman"/>
          <w:sz w:val="24"/>
          <w:szCs w:val="24"/>
        </w:rPr>
        <w:t>Учебный предмет</w:t>
      </w:r>
      <w:r w:rsidRPr="00EF6EB6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EF6EB6">
        <w:rPr>
          <w:rFonts w:ascii="Times New Roman" w:eastAsia="Times New Roman" w:hAnsi="Times New Roman" w:cs="Times New Roman"/>
          <w:sz w:val="24"/>
          <w:szCs w:val="24"/>
        </w:rPr>
        <w:t xml:space="preserve">Ручной труд» относится </w:t>
      </w:r>
      <w:r w:rsidR="003E05AF" w:rsidRPr="00EF6EB6">
        <w:rPr>
          <w:rFonts w:ascii="Times New Roman" w:eastAsia="Times New Roman" w:hAnsi="Times New Roman" w:cs="Times New Roman"/>
          <w:sz w:val="24"/>
          <w:szCs w:val="24"/>
        </w:rPr>
        <w:t>к предметной области «Технология</w:t>
      </w:r>
      <w:r w:rsidRPr="00EF6EB6">
        <w:rPr>
          <w:rFonts w:ascii="Times New Roman" w:eastAsia="Times New Roman" w:hAnsi="Times New Roman" w:cs="Times New Roman"/>
          <w:sz w:val="24"/>
          <w:szCs w:val="24"/>
        </w:rPr>
        <w:t>» и является обязательной частью учебного плана. В соответствии с учебным планом рабочая программа по учебному предмету «Ру</w:t>
      </w:r>
      <w:r w:rsidR="003E05AF" w:rsidRPr="00EF6EB6">
        <w:rPr>
          <w:rFonts w:ascii="Times New Roman" w:eastAsia="Times New Roman" w:hAnsi="Times New Roman" w:cs="Times New Roman"/>
          <w:sz w:val="24"/>
          <w:szCs w:val="24"/>
        </w:rPr>
        <w:t>чной труд» в 1 классе рассчита</w:t>
      </w:r>
      <w:r w:rsidRPr="00EF6EB6">
        <w:rPr>
          <w:rFonts w:ascii="Times New Roman" w:eastAsia="Times New Roman" w:hAnsi="Times New Roman" w:cs="Times New Roman"/>
          <w:sz w:val="24"/>
          <w:szCs w:val="24"/>
        </w:rPr>
        <w:t>на 33 учебные недели и составляет 66 часов в год (2 часа в неделю).</w:t>
      </w:r>
    </w:p>
    <w:p w:rsidR="005C3122" w:rsidRPr="00EF6EB6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lastRenderedPageBreak/>
        <w:t>Федеральная адаптированная основная общеобразовательная программа определяет цель и задачи учебного предмета «Ручной труд».</w:t>
      </w:r>
    </w:p>
    <w:p w:rsidR="005C3122" w:rsidRPr="00EF6EB6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 xml:space="preserve">Цель обучения </w:t>
      </w:r>
      <w:r w:rsidRPr="00EF6EB6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EF6EB6">
        <w:rPr>
          <w:rFonts w:ascii="Times New Roman" w:eastAsia="Times New Roman" w:hAnsi="Times New Roman" w:cs="Times New Roman"/>
          <w:sz w:val="24"/>
          <w:szCs w:val="24"/>
        </w:rPr>
        <w:t xml:space="preserve">всестороннее развитие личности обучающегося младшего возраста с умственной отсталостью (интеллектуальными нарушениями) в процессе формирования трудовой культуры и подготовки его кпоследующему профильному обучению в старших классах. </w:t>
      </w:r>
    </w:p>
    <w:p w:rsidR="005C3122" w:rsidRPr="00EF6EB6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материальной культуре как продуктетворческой предметно-преобразующей деятельности человека;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гармоничном единстве природногои рукотворного мира и о месте в нём человека;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вещей;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расширение знаний о материалах и их свойствах, технологиях использования;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формирование практических умений и навыков использования различныхматериалов в предметно-преобразующей деятельности;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формирование интереса к разнообразным видам труда;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психических процессов (восприятия, памяти,воображения, мышления, речи);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развитие умственной деятельности (анализ, синтез, сравнение, классификация,обобщение);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развитие сенсомоторных процессов, руки, глазомера через формированиепрактических умений;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развитие регулятивной структуры деятельности (включающей целеполагание,планирование, контроль и оценку действий и результатов деятельности всоответствии с поставленной целью);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формирование информационной грамотности, умения работать с различнымиисточниками информации;</w:t>
      </w:r>
    </w:p>
    <w:p w:rsidR="005C3122" w:rsidRPr="00EF6EB6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культуры, развитие активности,целенаправленности, инициативности; духовно-нравственное воспитаниеи развитие социально ценных качеств личности.</w:t>
      </w:r>
    </w:p>
    <w:p w:rsidR="005C3122" w:rsidRPr="00EF6EB6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«Ручной труд» в 1 классе определяет следующие задачи: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развитие интереса и положительной мотивации к трудовой деятельности;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получение первоначальных представлений о труде в жизни человека;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единстве природного и рукотворного мира и о месте в нём человека;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формирование интереса к разнообразным видам труда;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формирование простейших знаний о материалах, их свойствах, применении;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 xml:space="preserve">обучение элементарным </w:t>
      </w:r>
      <w:proofErr w:type="spellStart"/>
      <w:r w:rsidRPr="00EF6EB6">
        <w:rPr>
          <w:rFonts w:ascii="Times New Roman" w:eastAsia="Times New Roman" w:hAnsi="Times New Roman" w:cs="Times New Roman"/>
          <w:sz w:val="24"/>
          <w:szCs w:val="24"/>
        </w:rPr>
        <w:t>безорудийным</w:t>
      </w:r>
      <w:proofErr w:type="spellEnd"/>
      <w:r w:rsidRPr="00EF6EB6">
        <w:rPr>
          <w:rFonts w:ascii="Times New Roman" w:eastAsia="Times New Roman" w:hAnsi="Times New Roman" w:cs="Times New Roman"/>
          <w:sz w:val="24"/>
          <w:szCs w:val="24"/>
        </w:rPr>
        <w:t xml:space="preserve"> и орудийным приемам;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 xml:space="preserve"> развитие </w:t>
      </w:r>
      <w:proofErr w:type="spellStart"/>
      <w:r w:rsidRPr="00EF6EB6">
        <w:rPr>
          <w:rFonts w:ascii="Times New Roman" w:eastAsia="Times New Roman" w:hAnsi="Times New Roman" w:cs="Times New Roman"/>
          <w:sz w:val="24"/>
          <w:szCs w:val="24"/>
        </w:rPr>
        <w:t>общетрудовых</w:t>
      </w:r>
      <w:proofErr w:type="spellEnd"/>
      <w:r w:rsidRPr="00EF6EB6">
        <w:rPr>
          <w:rFonts w:ascii="Times New Roman" w:eastAsia="Times New Roman" w:hAnsi="Times New Roman" w:cs="Times New Roman"/>
          <w:sz w:val="24"/>
          <w:szCs w:val="24"/>
        </w:rPr>
        <w:t xml:space="preserve"> умений ориентироваться в задании, планировать и контролировать сою работу с помощью учителя; 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 xml:space="preserve">развитие познавательных психических процессов (восприятия, пространственных представлений и ориентировки, памяти, воображения, мышления, речи); 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развитие умственной деятельности (операций анализа, синтеза, сравнения, классификации, обобщения);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развитие сенсомоторных процессов, руки, глазомера через формирование практических умений;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информационной грамотности, умения работать с различными источниками информации, доступными умственно отсталому первокласснику; </w:t>
      </w:r>
    </w:p>
    <w:p w:rsidR="005C3122" w:rsidRPr="00EF6EB6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развитие речи обучающихся.</w:t>
      </w:r>
    </w:p>
    <w:p w:rsidR="005C3122" w:rsidRPr="00EF6EB6" w:rsidRDefault="005C3122">
      <w:pP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122" w:rsidRPr="00EF6EB6" w:rsidRDefault="00EF392A">
      <w:pP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eading=h.2s8eyo1" w:colFirst="0" w:colLast="0"/>
      <w:bookmarkStart w:id="6" w:name="_heading=h.17dp8vu" w:colFirst="0" w:colLast="0"/>
      <w:bookmarkEnd w:id="5"/>
      <w:bookmarkEnd w:id="6"/>
      <w:r w:rsidRPr="00EF6EB6">
        <w:rPr>
          <w:sz w:val="24"/>
          <w:szCs w:val="24"/>
        </w:rPr>
        <w:br w:type="page"/>
      </w:r>
    </w:p>
    <w:p w:rsidR="005C3122" w:rsidRPr="00EF6EB6" w:rsidRDefault="00EF392A" w:rsidP="00FB7094">
      <w:pPr>
        <w:pStyle w:val="1"/>
        <w:numPr>
          <w:ilvl w:val="0"/>
          <w:numId w:val="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heading=h.2et92p0" w:colFirst="0" w:colLast="0"/>
      <w:bookmarkStart w:id="8" w:name="_Toc144122866"/>
      <w:bookmarkEnd w:id="7"/>
      <w:r w:rsidRPr="00EF6E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  <w:bookmarkEnd w:id="8"/>
    </w:p>
    <w:p w:rsidR="005C3122" w:rsidRPr="00EF6EB6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Обучение ручному труду способствует развитию созидательных возможностей личности, творческих способностей и формированию мотивации успеха и достижений на основе предметно-преобразующей деятельности.</w:t>
      </w:r>
    </w:p>
    <w:p w:rsidR="005C3122" w:rsidRPr="00EF6EB6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tyjcwt" w:colFirst="0" w:colLast="0"/>
      <w:bookmarkEnd w:id="9"/>
      <w:r w:rsidRPr="00EF6EB6"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«Ручной труд» в первом классе определяет содержание и уровень основных знаний и умений по ручной обработке наиболее доступных для обучающихся c умственной отсталостью материалов (пластилин, глина, бумага, нитки, природные материалы) и направлена на коррекцию интеллектуальных и физических недостатков с учетом их возрастных особенностей, которая предусматривает:</w:t>
      </w:r>
    </w:p>
    <w:p w:rsidR="005C3122" w:rsidRPr="00EF6EB6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:rsidR="005C3122" w:rsidRPr="00EF6EB6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развитие аналитико-синтетической деятельности, деятельности сравнения, обобщения;</w:t>
      </w:r>
    </w:p>
    <w:p w:rsidR="005C3122" w:rsidRPr="00EF6EB6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совершенствование умения ориентироваться в задании, планировании работы, последовательном изготовлении изделия;</w:t>
      </w:r>
    </w:p>
    <w:p w:rsidR="005C3122" w:rsidRPr="00EF6EB6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>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6EB6">
        <w:rPr>
          <w:rFonts w:ascii="Times New Roman" w:eastAsia="Times New Roman" w:hAnsi="Times New Roman" w:cs="Times New Roman"/>
          <w:sz w:val="24"/>
          <w:szCs w:val="24"/>
        </w:rPr>
        <w:t xml:space="preserve"> Систематическое обучение ручному труду в первом классе предполагает следующие виды: «Работа с глиной и пластилином», «Работа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природными материалами», «Работа с бумагой и картоном», «Работа с нитками».</w:t>
      </w:r>
    </w:p>
    <w:p w:rsidR="005C3122" w:rsidRDefault="00EF392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"/>
        <w:tblW w:w="9345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49"/>
        <w:gridCol w:w="5967"/>
        <w:gridCol w:w="992"/>
        <w:gridCol w:w="1837"/>
      </w:tblGrid>
      <w:tr w:rsidR="005C3122">
        <w:tc>
          <w:tcPr>
            <w:tcW w:w="549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6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992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(кол-во)</w:t>
            </w:r>
          </w:p>
        </w:tc>
      </w:tr>
      <w:tr w:rsidR="005C3122">
        <w:tc>
          <w:tcPr>
            <w:tcW w:w="549" w:type="dxa"/>
          </w:tcPr>
          <w:p w:rsidR="005C3122" w:rsidRDefault="00EF392A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>
        <w:tc>
          <w:tcPr>
            <w:tcW w:w="549" w:type="dxa"/>
          </w:tcPr>
          <w:p w:rsidR="005C3122" w:rsidRDefault="005C3122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>
        <w:tc>
          <w:tcPr>
            <w:tcW w:w="549" w:type="dxa"/>
          </w:tcPr>
          <w:p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>
        <w:tc>
          <w:tcPr>
            <w:tcW w:w="549" w:type="dxa"/>
          </w:tcPr>
          <w:p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>
        <w:tc>
          <w:tcPr>
            <w:tcW w:w="549" w:type="dxa"/>
          </w:tcPr>
          <w:p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нитками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7" w:type="dxa"/>
          </w:tcPr>
          <w:p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>
        <w:tc>
          <w:tcPr>
            <w:tcW w:w="6516" w:type="dxa"/>
            <w:gridSpan w:val="2"/>
            <w:tcBorders>
              <w:right w:val="single" w:sz="4" w:space="0" w:color="000000"/>
            </w:tcBorders>
          </w:tcPr>
          <w:p w:rsidR="005C3122" w:rsidRDefault="00EF392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122" w:rsidRDefault="00EF392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37" w:type="dxa"/>
          </w:tcPr>
          <w:p w:rsidR="005C3122" w:rsidRDefault="00EF392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C3122" w:rsidRDefault="005C312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74FA" w:rsidRPr="00DA6E94" w:rsidRDefault="00DA6E94" w:rsidP="00DA6E94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0" w:name="_Toc144122867"/>
      <w:bookmarkStart w:id="11" w:name="_Hlk138962750"/>
      <w:bookmarkStart w:id="12" w:name="_Hlk138961499"/>
      <w:bookmarkStart w:id="13" w:name="_Hlk138967155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III.</w:t>
      </w:r>
      <w:r w:rsidR="008674FA" w:rsidRPr="008674FA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  <w:bookmarkEnd w:id="10"/>
    </w:p>
    <w:p w:rsidR="008674FA" w:rsidRPr="00DA6E94" w:rsidRDefault="008674FA" w:rsidP="008674FA">
      <w:pPr>
        <w:pStyle w:val="a7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Hlk138962780"/>
      <w:bookmarkEnd w:id="11"/>
      <w:r w:rsidRPr="00DA6E94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12"/>
    <w:bookmarkEnd w:id="14"/>
    <w:p w:rsidR="008674FA" w:rsidRPr="00DA6E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>овладение социально-бытовыми навыками, используемыми в повседневной жизни;</w:t>
      </w:r>
    </w:p>
    <w:p w:rsidR="008674FA" w:rsidRPr="00DA6E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>овладение навыками коммуникации и принятыми нормами социального взаимодействия;</w:t>
      </w:r>
    </w:p>
    <w:p w:rsidR="008674FA" w:rsidRPr="00DA6E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>освоение социальной роли обучающегося, проявление социально значимых мотивов учебной деятельности.</w:t>
      </w:r>
    </w:p>
    <w:p w:rsidR="008674FA" w:rsidRPr="00DA6E94" w:rsidRDefault="008674FA" w:rsidP="008674FA">
      <w:pPr>
        <w:spacing w:before="240"/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15" w:name="_Hlk138961830"/>
      <w:r w:rsidRPr="00DA6E94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5"/>
    <w:p w:rsidR="008674FA" w:rsidRPr="00DA6E94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A6E94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уровень:</w:t>
      </w:r>
    </w:p>
    <w:p w:rsidR="008674FA" w:rsidRPr="00DA6E94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 xml:space="preserve">знать правила организации рабочего места; </w:t>
      </w:r>
    </w:p>
    <w:p w:rsidR="008674FA" w:rsidRPr="00DA6E94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 xml:space="preserve">знать виды трудовых работ; </w:t>
      </w:r>
    </w:p>
    <w:p w:rsidR="008674FA" w:rsidRPr="00DA6E94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 xml:space="preserve">знать названия и свойства поделочных материалов, используемых на уроках ручного труда в первом классе, правила их хранения, санитарно-гигиенические требования при работе с ними; </w:t>
      </w:r>
    </w:p>
    <w:p w:rsidR="008674FA" w:rsidRPr="00DA6E94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>знать названия инструментов, необходимых на уроках ручного труда, их устройство, правила техники безопасной работы колющими и режущими инструментами;</w:t>
      </w:r>
    </w:p>
    <w:p w:rsidR="008674FA" w:rsidRPr="00DA6E94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>знать приемы работы (приемы разметки деталей, примы выделения детали из заготовки, приемы формообразования, приемы соединения деталей, примы отделки изделия), используемые на уроках ручного труда;</w:t>
      </w:r>
    </w:p>
    <w:p w:rsidR="008674FA" w:rsidRPr="00DA6E94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>организовать свое рабочее место в зависимости от характера выполняемой работы, рационально располагать инструменты, материалы и приспособления на рабочем столе, сохранять порядок на рабочем месте с помощью учителя;</w:t>
      </w:r>
    </w:p>
    <w:p w:rsidR="008674FA" w:rsidRPr="00DA6E94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>разбирать объект, подлежащий изготовлению, выделять и называть его признаки и свойства;</w:t>
      </w:r>
    </w:p>
    <w:p w:rsidR="008674FA" w:rsidRPr="00DA6E94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>определять способы соединения деталей с помощью учителя;</w:t>
      </w:r>
    </w:p>
    <w:p w:rsidR="008674FA" w:rsidRPr="00DA6E94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составлять стандартный план работы по пунктам с опорой на предметно-операционный план с помощью учителя;</w:t>
      </w:r>
    </w:p>
    <w:p w:rsidR="008674FA" w:rsidRPr="00DA6E94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 xml:space="preserve">владеть некоторыми технологическими приемами ручной обработки поделочных материалов с помощью учителя; </w:t>
      </w:r>
    </w:p>
    <w:p w:rsidR="008674FA" w:rsidRPr="00DA6E94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>работать с доступными материалами (глиной и пластилином, природными материалами, с бумагой и нитками).</w:t>
      </w:r>
    </w:p>
    <w:p w:rsidR="008674FA" w:rsidRPr="00DA6E94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A6E94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 уровень</w:t>
      </w:r>
    </w:p>
    <w:p w:rsidR="008674FA" w:rsidRPr="00DA6E94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рациональной организации труда, включающей в себя упорядоченность действий и самодисциплину;</w:t>
      </w:r>
    </w:p>
    <w:p w:rsidR="008674FA" w:rsidRPr="00DA6E94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находить необходимую для выполнения работы информацию в материалах учебника, рабочей тетради; </w:t>
      </w:r>
    </w:p>
    <w:p w:rsidR="008674FA" w:rsidRPr="00DA6E94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работать с доступной для первоклассников наглядностью: </w:t>
      </w:r>
    </w:p>
    <w:p w:rsidR="008674FA" w:rsidRPr="00DA6E94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план работы над изделием с опорой на предметно-операционные, графические планы, и действовать в соответствии с ними в процессе изготовления изделия; </w:t>
      </w:r>
    </w:p>
    <w:p w:rsidR="008674FA" w:rsidRPr="00DA6E94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текущий самоконтроль выполняемых практических действий и корректировку хода практической работы; </w:t>
      </w:r>
    </w:p>
    <w:p w:rsidR="008674FA" w:rsidRPr="00DA6E94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 свое изделие (красиво, некрасиво, аккуратное, похоже на образец);</w:t>
      </w:r>
    </w:p>
    <w:p w:rsidR="008674FA" w:rsidRPr="00DA6E94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причинно-следственные связи между выполняемыми действиями и их результатами; </w:t>
      </w:r>
    </w:p>
    <w:p w:rsidR="008674FA" w:rsidRPr="00DA6E94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общественные поручения по уборке класса/мастерской после уроков ручного труда.</w:t>
      </w:r>
    </w:p>
    <w:p w:rsidR="008674FA" w:rsidRPr="00DA6E94" w:rsidRDefault="008674FA" w:rsidP="008674FA">
      <w:pPr>
        <w:pStyle w:val="afb"/>
        <w:spacing w:before="24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6" w:name="_Hlk138961962"/>
      <w:r w:rsidRPr="00DA6E9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bookmarkEnd w:id="16"/>
    <w:p w:rsidR="008674FA" w:rsidRPr="00DA6E94" w:rsidRDefault="008674FA" w:rsidP="008674FA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8674FA" w:rsidRPr="00DA6E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t>0 баллов - нет фиксируемой динамики;</w:t>
      </w:r>
    </w:p>
    <w:p w:rsidR="008674FA" w:rsidRPr="00DA6E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t>1 балл - минимальная динамика;</w:t>
      </w:r>
    </w:p>
    <w:p w:rsidR="008674FA" w:rsidRPr="00DA6E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t>2 балла - удовлетворительная динамика;</w:t>
      </w:r>
    </w:p>
    <w:p w:rsidR="008674FA" w:rsidRPr="00DA6E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t>3 балла - значительная динамика.</w:t>
      </w:r>
    </w:p>
    <w:p w:rsidR="008674FA" w:rsidRPr="00DA6E94" w:rsidRDefault="008674FA" w:rsidP="008674F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_heading=h.ha5t6xo5ig3n"/>
      <w:bookmarkEnd w:id="13"/>
      <w:bookmarkEnd w:id="17"/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достижений  обучающимися с умственной отсталостью (интеллектуальными нарушениями) предметных результатов основана на принципах индивидуального и дифференцированного подходов. Усвоенные обучающимися, даже </w:t>
      </w: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незначительные по объёму и элементарные по содержанию знания и умения, выполняют коррекционно-развивающую функцию, поскольку они играют определённую роль в становлении личности обучающегося и овладении им социальным опытом.</w:t>
      </w:r>
    </w:p>
    <w:p w:rsidR="008674FA" w:rsidRPr="00DA6E94" w:rsidRDefault="008674FA" w:rsidP="008674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Оценка предметных результатов </w:t>
      </w: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во время обучения в первом классе не проводиться. Целесообразно всячески поощрять и стимулировать работу обучающихся, используя только качественную оценку. </w:t>
      </w:r>
      <w:r w:rsidRPr="00DA6E94">
        <w:rPr>
          <w:rFonts w:ascii="Times New Roman" w:eastAsia="Times New Roman" w:hAnsi="Times New Roman" w:cs="Times New Roman"/>
          <w:sz w:val="24"/>
          <w:szCs w:val="24"/>
        </w:rPr>
        <w:t xml:space="preserve">Результат продвижения первоклассников в развитии определяется на основе анализа их продуктивной деятельности: поделок; уровня формирования учебных умений, речи. </w:t>
      </w:r>
    </w:p>
    <w:p w:rsidR="008674FA" w:rsidRPr="00DA6E94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обучающихся поощряется и стимулируется использованием качественной оценки: «верно», «частично верно», «неверно»</w:t>
      </w:r>
    </w:p>
    <w:p w:rsidR="008674FA" w:rsidRPr="00DA6E94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Соотнесение результатов оценочной деятельности, демонстрируемые обучающимися:</w:t>
      </w:r>
    </w:p>
    <w:p w:rsidR="008674FA" w:rsidRPr="00DA6E94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>«верно» - задание выполнено на 70 – 100 %;</w:t>
      </w:r>
    </w:p>
    <w:p w:rsidR="008674FA" w:rsidRPr="00DA6E94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>«частично верно» - задание выполнено на 30-70%;</w:t>
      </w:r>
    </w:p>
    <w:p w:rsidR="008674FA" w:rsidRPr="00DA6E94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E94">
        <w:rPr>
          <w:rFonts w:ascii="Times New Roman" w:eastAsia="Times New Roman" w:hAnsi="Times New Roman" w:cs="Times New Roman"/>
          <w:color w:val="000000"/>
          <w:sz w:val="24"/>
          <w:szCs w:val="24"/>
        </w:rPr>
        <w:t>«неверно» - задание выполнено менее чем 30 %.</w:t>
      </w:r>
    </w:p>
    <w:p w:rsidR="008674FA" w:rsidRPr="00DA6E94" w:rsidRDefault="008674FA" w:rsidP="008674F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74FA" w:rsidRPr="00DA6E94" w:rsidRDefault="008674FA" w:rsidP="008674F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74FA" w:rsidRPr="008674FA" w:rsidRDefault="008674FA" w:rsidP="008674FA">
      <w:pPr>
        <w:rPr>
          <w:rFonts w:ascii="Times New Roman" w:eastAsia="Times New Roman" w:hAnsi="Times New Roman" w:cs="Times New Roman"/>
          <w:sz w:val="24"/>
          <w:szCs w:val="24"/>
        </w:rPr>
        <w:sectPr w:rsidR="008674FA" w:rsidRPr="008674FA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5C3122" w:rsidRDefault="00EF392A" w:rsidP="008674FA">
      <w:pPr>
        <w:pStyle w:val="1"/>
        <w:numPr>
          <w:ilvl w:val="0"/>
          <w:numId w:val="6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8" w:name="_heading=h.3dy6vkm" w:colFirst="0" w:colLast="0"/>
      <w:bookmarkStart w:id="19" w:name="_Toc144122868"/>
      <w:bookmarkEnd w:id="1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9"/>
    </w:p>
    <w:tbl>
      <w:tblPr>
        <w:tblStyle w:val="af0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Tr="004F3C9C">
        <w:trPr>
          <w:trHeight w:val="458"/>
        </w:trPr>
        <w:tc>
          <w:tcPr>
            <w:tcW w:w="534" w:type="dxa"/>
            <w:vMerge w:val="restart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0" w:name="_heading=h.1t3h5sf" w:colFirst="0" w:colLast="0"/>
            <w:bookmarkEnd w:id="2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C3122" w:rsidRDefault="00EF392A" w:rsidP="004F3C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  <w:vMerge w:val="restart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7513" w:type="dxa"/>
            <w:gridSpan w:val="2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5C3122">
        <w:trPr>
          <w:trHeight w:val="699"/>
        </w:trPr>
        <w:tc>
          <w:tcPr>
            <w:tcW w:w="534" w:type="dxa"/>
            <w:vMerge/>
            <w:vAlign w:val="center"/>
          </w:tcPr>
          <w:p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4111" w:type="dxa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5C3122">
        <w:tc>
          <w:tcPr>
            <w:tcW w:w="14142" w:type="dxa"/>
            <w:gridSpan w:val="6"/>
            <w:vAlign w:val="center"/>
          </w:tcPr>
          <w:p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– 2 часа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«Человек и труд»</w:t>
            </w:r>
          </w:p>
        </w:tc>
        <w:tc>
          <w:tcPr>
            <w:tcW w:w="708" w:type="dxa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деятельности человека и профессий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виды деятельности человека и профессии называют их по картинкам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виды деятельности человека и профессии по картинкам и окружающей действительности;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окружающие предметы рукотворного мира и тела живой природы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«Урок труда»</w:t>
            </w:r>
          </w:p>
        </w:tc>
        <w:tc>
          <w:tcPr>
            <w:tcW w:w="708" w:type="dxa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Поделочные материалы для уроков труда, инструменты для работы с этими материалами и правила работы на уроках труда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материалы, используемые на уроках труда, инструменты для работы с этими материалами и правила работы на уроках труда по картинкам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материалы, используемые на уроках труда, инструменты для работы с этими материалами и по картинкам и окружающей действительности.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уроков труда.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уроках труда</w:t>
            </w:r>
          </w:p>
        </w:tc>
      </w:tr>
      <w:tr w:rsidR="005C3122" w:rsidRPr="00DA6E94">
        <w:tc>
          <w:tcPr>
            <w:tcW w:w="14142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3 часа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</w:t>
            </w:r>
          </w:p>
        </w:tc>
        <w:tc>
          <w:tcPr>
            <w:tcW w:w="708" w:type="dxa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 глины.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глины.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свойства пластилина, правила обращения с пластилином, инструменты и приемы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с пластилином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изделия из глины, инструменты для работы с пластилином и правила работы с ним по картинкам.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 и изделия из глины, инструменты для работы с пластилином и правила работы с ним по картинкам и окружающей действительности.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уроков труда.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уроках труда.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Разминают пластилин, отщипывают кусочки пластилина и размазывают пластилин по картону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пластилина «Яблоко»</w:t>
            </w:r>
          </w:p>
        </w:tc>
        <w:tc>
          <w:tcPr>
            <w:tcW w:w="708" w:type="dxa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 правила работы с пластилином.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пластилина.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Разминание пластилина в руках и размазывание его по поверхности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и инструменты для работы с пластилином.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пластилина, правила и инструменты для работы с пластилином.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цвет пластилина.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аппликацию из пластилина от других видов.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«Коллекция из листьев»</w:t>
            </w:r>
          </w:p>
        </w:tc>
        <w:tc>
          <w:tcPr>
            <w:tcW w:w="708" w:type="dxa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материалы и среды, где их находят.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природного материала.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Коллекция из засушенных листьев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природные материалы.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из природных материалов по картинкам.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знакомые деревья, части дерева.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из сухих листьев под руководством учителя</w:t>
            </w:r>
          </w:p>
          <w:p w:rsidR="005C3122" w:rsidRPr="00DA6E94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природные материалы.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из природных материалов по картинкам и окружающей действительности.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природного материала в жизни человека.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знакомые деревья, части дерева.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засушенных листьев.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из сухих листьев</w:t>
            </w:r>
          </w:p>
        </w:tc>
      </w:tr>
    </w:tbl>
    <w:p w:rsidR="005C3122" w:rsidRPr="00DA6E94" w:rsidRDefault="00EF392A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1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RPr="00DA6E94">
        <w:tc>
          <w:tcPr>
            <w:tcW w:w="14142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материалами– 3 часа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«Осенний букет»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Соединять природный материал с поверхностью листа при помощи пластилина</w:t>
            </w:r>
          </w:p>
          <w:p w:rsidR="005C3122" w:rsidRPr="00DA6E94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«Птичка»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  <w:p w:rsidR="005C3122" w:rsidRPr="00DA6E94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</w:tbl>
    <w:p w:rsidR="005C3122" w:rsidRPr="00DA6E94" w:rsidRDefault="00EF392A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2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«Бабочка»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  <w:p w:rsidR="005C3122" w:rsidRPr="00DA6E94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  <w:tr w:rsidR="005C3122" w:rsidRPr="00DA6E94">
        <w:tc>
          <w:tcPr>
            <w:tcW w:w="14142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4 часа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«Коллекция образцов бумаги»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бумаги (писчая, печатная, рисовальная, впитывающая, упаковочная, обойная, бумага для творчества) и её назначение.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бумаги (плотная, тонкая, гладкая, шероховатая, блестящая, матовая).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коллекции сортов бумаги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бумаги, сорта бумаги по иллюстрации учебника.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сортов бумаги под руководством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их функциональную значимость в быту, учебе, игре.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сорта бумаги и её цвет.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сортов бумаги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бумаги «Ёлочка»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сортов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признаки фигуры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треугольника (три стороны, три угла, середина).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треугольников по величине.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Сгибание треугольника пополам, ориентировка в пространстве геометрической фигуры треугольник (верхний угол, нижний угол, правая, левая, боковая, нижняя стороны) 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Отличают геометрическую фигуру треугольник от других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фигур.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треугольник пополам под руководством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«Ёлочка» под руководством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Отличают геометрическую фигуру треугольник от других фигур.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основные признаки фигуры треугольник.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треугольники по величине.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треугольника с предметами природного и рукотворного мира, имеющими треугольную форму.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треугольник пополам.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- треугольник.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«Ёлочка» по технологической карте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Стаканчик для игрушки «Поймай пуговицу»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сорта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 квадрат (четыре стороны, четыре угла, середина).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квадратов по величине.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квадрата с угла на угол, ориентировка в пространстве геометрической фигуры квадрат (верхний угол, нижний угол, правая, левая стороны)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квадрат от других фигур.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под руководством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стаканчик для игрушки «Поймай пуговицу» под руководством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квадрат от других фигур.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квадрат.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квадраты по величине.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квадрата с предметами природного и рукотворного мира, имеющими квадратную форму.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по диагонали.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квадрат.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стаканчик для игрушки «Поймай пуговицу» по технологической карте</w:t>
            </w:r>
          </w:p>
        </w:tc>
      </w:tr>
    </w:tbl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из бумаги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«Наборная линейка»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сорта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фигурыпрямоугольник (четыре стороны, по две — одинаковой длины, четыре угла — все прямые).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прямоугольников по величине.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прямоугольника пополам и совмещение углов с опорными точками в разныхпространственных направлениях (сверху вниз,снизу вверх).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геометрической фигуры прямоугольник (верхняя, нижняя, правая, левая, боковая стороны, середина, верхний,нижний, левый, правый углы)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прямоугольник от других фигур.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 под руководством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«Наборная линейка» под руководством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прямоугольник от других фигур.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прямоугольник.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прямоугольники по величине.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прямоугольника с предметами природного и рукотворного мира, имеющими прямоугольную форму.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 по диагонали.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прямоугольник.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«Наборная линейка» по технологической карте</w:t>
            </w:r>
          </w:p>
        </w:tc>
      </w:tr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2 часа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 «Домик», «Ёлочка»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свойствапластилина.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Конструктивный способ лепки.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Раскатывание пластилина столбиками (палочками).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предметов по длине (длинный, короткий,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средний), толщине (тонкий, толстый).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длины вылепленной из пластилина заготовки со схемами в учебнике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Раскатывают пластилин столбиками (палочками). Сравнивают длину вылепленной из пластилина заготовки со схемами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 учебнике под руководством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конструктивным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способом лепки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Рассказываюто физических свойствах пластилина.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Раскатывают пластилин столбиками (палочками). Сравнивают длину вылепленной из пластилина заготовки со схемами в учебнике.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по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изобразительно-графическому плану.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Лепят конструктивным способом лепки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предметов шаровидной и овальной формы «Помидор», «Огурец»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свойствапластилина.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Пластический способ лепки предметов шаровидной или овальной формы из одного куска пластилина.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природного мира группы «Овощи».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Скатывание в ладонях шара из пластилина кругообразными движениями (помидор), раскатывание пластилина в ладонях до овальной формы (огурец).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опорой на предметно- операционный план с частичной помощью учителя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пластическим способом лепки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однодетальных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предметов шаровидной или овальной формы из одного куска пластилина.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Скатывают в ладонях шар из пластилина кругообразными движениями (помидор). Раскатывают пластилин в ладонях до овальной формы (огурец).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опорой на предметно-операционный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физические свойства пластилина.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пластическим способом лепки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однодетальных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предметов шаровидной или овальной формы из одного куска пластилина. Рассказывают о предметах природного мира группы «Овощи».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Скатывают в ладонях шар из пластилина кругообразными движениями (помидор).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Раскатывают пластилин в ладонях до овальной формы (огурец). Работают с опорой на предметно-операционный план с частичной помощью учителя</w:t>
            </w:r>
          </w:p>
        </w:tc>
      </w:tr>
    </w:tbl>
    <w:p w:rsidR="00FB7094" w:rsidRPr="00DA6E94" w:rsidRDefault="00FB7094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5 часов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для работы с бумагой</w:t>
            </w:r>
          </w:p>
          <w:p w:rsidR="005C3122" w:rsidRPr="00DA6E94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Назначение, сорта, свойства бумаги(сгибается).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ножниц, их функциональноеназначение, правила их хранения, техника безопасности (в том числе при передаче их другому лицу).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ножницами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технику безопасности при работе с ножницами (в том числе при передаче их другому лицу), правила хранения.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Следят за правильной посадкой при работе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 правильно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ножницами по прямим и кривым линиям круга и квадрата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назначение и сортах бумаги, о ее свойствах.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="00FB7094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устройстве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ножниц, их функциональном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назначении, правилах хранения, технике безопасности (в том числе при передаче их другому лицу).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Следят за правильной посадкой при работе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 правильно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строении кисти руки (ладонь, пальцы).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ножницами по прямим и кривым линиям круга и квадрата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«Геометрический орнамент из квадратов»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Правилаобращения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геометрическойфигуры «квадрат».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движенияножницами на весу (без бумаги).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квадрат от других геометрических фигур.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Разрезают бумагу по короткой вертикальной линии, смыкая лезвия ножниц до конца</w:t>
            </w:r>
          </w:p>
          <w:p w:rsidR="005C3122" w:rsidRPr="00DA6E94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устройстве ножниц, их функциональном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назначении, правилах хранения, технике безопасности.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квадрат.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квадраты по величине.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Разрезают бумагу по короткой вертикальной линии, смыкая лезвия ножниц до конца</w:t>
            </w:r>
          </w:p>
        </w:tc>
      </w:tr>
    </w:tbl>
    <w:p w:rsidR="00FB7094" w:rsidRPr="00DA6E94" w:rsidRDefault="00FB7094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«Парусник из треугольников»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 фигуры«треугольник».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Правилаобращения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наклонной линии, смыкая лезвия ножниц до конца».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треугольник от других геометрических фигур.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наклонной линии, смыкая лезвия ножниц до конца».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 под контролем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геометрических фигур «квадрат» и «треугольник».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наклонной линии, смыкая лезвия ножниц до конца».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«Орнамент из треугольников»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 фигуры «треугольник».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обращения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операционным планом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Показывают части (детали) 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треугольник от других геометрических фигур.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по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предметно-операционному плану под контролем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основные признаки геометрических фигур «квадрат» и «треугольник».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геометрических фигур «Ракета»</w:t>
            </w:r>
          </w:p>
          <w:p w:rsidR="005C3122" w:rsidRPr="00DA6E94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геометрических фигур «квадрат» и«треугольник».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Правилаобращения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квадрат и треугольник от других геометрических фигур.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 под контролем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геометрических фигур «квадрат» и «треугольник».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пластилином– 3 часа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пластилином. Лепка предметов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«Морковь», «Свёкла», «Репка»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изделия (предметы конической формы) пластическим способом лепки из одного куска пластилина.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«Овощи».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«скатывание в ладонях шара из пластилина кругообразными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движениями» (свекла, репка), «раскатывание пластилина в ладонях до овальной формы» (морковь), «вдавливание пальцем пластилина».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«вытягивание шара и овала до конической формы».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изделие (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предметы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конической формы) пластическим способом лепки из одного куска пластилина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«Овощи».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приемы «скатывание в ладонях шара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пластилина кругообразными движениями» (свекла, репка), «раскатывание пластилина в ладонях до овальной формы» (морковь), «вдавливание пальцем пластилина», приемом «вытягивание шара и овала до конической формы».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частичной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изделие (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предметы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конической формы) пластическим способом лепки из одного куска пластилина.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«Овощи».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«скатывание в ладонях шара из пластилина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кругообразными движениями» (свекла, репка), «раскатывание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в ладонях до овальной формы» (морковь), «вдавливание пальцем пластилина», приемом «вытягивание шара и овала до конической формы».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 (сплющивание шара)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«Пирамидка из четырёх колец»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Конструктивный способ лепки предметов.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рукотворного мира группы «Игрушки».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пластилина в соответствии с количеством, величиной и цветом деталей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картоне».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предметно-операционным планом.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контроля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рукотворного мира группы «Игрушки».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ладонью» и «размазывание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на картоне».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предметах рукотворного мира группы «Игрушки»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с опорой на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предметно-операционный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 (сплющивание шара) «Грибы»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конструктивным способом лепки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предметов.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«Грибы».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пластилина в соответствии с количеством, величиной и цветом деталей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предметно-операционным планом.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«Грибы».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на картоне».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«Грибы».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Осуществляют контроль за выполнением практического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действия, используя для этого схемы из учебника</w:t>
            </w:r>
          </w:p>
        </w:tc>
      </w:tr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3 часа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«Ёжик»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Еловые шишки – природный материал.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еловых шишек (форма, цвет, величина, поверхность и т.д.).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шишек в конструктивной деятельности.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работы с пластилином: «раскатывание пластилина в ладонях до овальной формы», «вытягивание овала до конической формы» и «сплющивание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ладонью»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свойства еловых шишек.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шишки в конструктивной деятельности.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работы с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еловых шишках как о природном материале.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еловых шишек.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шишки в конструктивной деятельности.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 материалом.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«Чудо-животное»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материал.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природного материала (форма, цвет, величина, поверхность и т.д.).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природного материала в конструктивной деятельности.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 с 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природный материал и его свойства.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работы с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природном материале.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природного материала.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</w:tbl>
    <w:p w:rsidR="005C3122" w:rsidRPr="00DA6E94" w:rsidRDefault="00EF392A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4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 материалом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«В лес за грибами»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материал.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природного материала (форма, цвет, величина, поверхность и т.д.).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природного материала в конструктивной деятельности.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 с 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природный материал и его свойства.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работы с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природном материале.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природного материала.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  <w:tr w:rsidR="005C3122" w:rsidRPr="00DA6E94">
        <w:tc>
          <w:tcPr>
            <w:tcW w:w="14142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3 часа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обрывных кусочков бумаги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«Осеннее дерево»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 бумаги (сгибается, режется, разрывается, обрывается) в процессе предметно-практических действий.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 разрывания бумаги на две части по линии сгиба.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аппликации по вопросам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явления (осень) и предметы природного мира (деревьях).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обрывания кусочков цветной бумаги и наклеивания обрывных кусочков на основу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сорта и цвета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физические свойствах бумаги (сгибается, режется, разрывается, обрывается).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разрывания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бумаги на две части по линии сгиба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аппликацию по вопросам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обрывания кусочков цветной бумаги и наклеивания обрывных кусочков на основу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сорта и цвета бумаги.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физических свойствах бумаги (сгибается, режется, разрывается, обрывается).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разрывания бумаги на две части по линии сгиба.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аппликацию по вопросам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природных явлениях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(осень) и предметах природного мира (деревьях).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обрывания кусочков цветной бумаги и наклеивания обрывных кусочков на основу</w:t>
            </w:r>
          </w:p>
        </w:tc>
      </w:tr>
      <w:tr w:rsidR="005C3122" w:rsidRPr="00DA6E94">
        <w:tc>
          <w:tcPr>
            <w:tcW w:w="534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«Открытка со складным цветком»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(цветы).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треугольник, квадрат, прямоугольник, их признаков (стороны, углы).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квадрата, прямоугольника и треугольника.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Ориентировка в пространстве (наверху, внизу, слева, справа) и в пространстве геометрических фигур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«квадрат», «треугольник», «прямоугольник» (верхний угол, нижний угол, правая, левая, боковая, нижняя стороны, середина) 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растения (цветы).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«сгибание квадрата пополам» и «сгибание квадрата с угла на угол (по диагонали)», «совмещение сторон с опорными точками» под контролем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«прямоугольник» (верхний угол, нижний угол, правая, левая,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боковая, нижняя стороны, середина) с помощью учителя 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растениях (цветах).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боковая, нижняя стороны, середина)</w:t>
            </w:r>
          </w:p>
        </w:tc>
      </w:tr>
    </w:tbl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«Открытка со складной фигуркой кошечки»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треугольник, квадрат, прямоугольник, их признаков (стороны, углы).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квадрата, прямоугольника и треугольника.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(наверху, внизу, слева, справа) и в пространстве геометрических фигур «квадрат», «треугольник», «прямоугольник» (верхний угол, нижний угол, правая, левая, боковая, нижняя стороны, середина)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домашних животных.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«сгибание квадрата пополам» и «сгибание квадрата с угла на угол (по диагонали)», «совмещение сторон с опорными точками»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«прямоугольник» (верхний угол, нижний угол, правая,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левая,боковая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, нижняя стороны, середина)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домашних животных.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боковая, нижняя стороны, середина)</w:t>
            </w:r>
          </w:p>
        </w:tc>
      </w:tr>
    </w:tbl>
    <w:p w:rsidR="00FB7094" w:rsidRPr="00DA6E94" w:rsidRDefault="00FB7094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глиной и пластилином – 1 час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«Цыплёнок»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«Домашние птицы».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образца объемного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опорой на предметно-операционный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 заготовки шарообразной формы.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пластилина».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деталей приемом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пропорций и пространственные соотношения деталей, частей при лепке объемной фигуры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«Домашние птицы».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предметно-операционный план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шарообразной формы.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пластилина»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детали, используя прием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и пространственные соотношения деталей, частей при лепке объемной фигуры под контролем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«Домашние птицы».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шарообразной формы.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пластилина».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детали, используя прием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и пространственные соотношения деталей, частей при лепке объемной фигуры</w:t>
            </w:r>
          </w:p>
        </w:tc>
      </w:tr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5 часов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«Бумажный фонарик»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фигуры «прямоугольник».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устройства ножниц, их функционального назначения, правил их хранения, техники безопасности.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Разметка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«надрез по короткой вертикальной линии, не смыкая лезвия ножниц».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мышечного усилия при выполнении короткого разреза.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конструкции с опорой на предметно-операционный план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фигуры «прямоугольник».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детали ножниц.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правилах хранения и технику безопасности.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Размечают по шаблону с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«надрез по короткой вертикальной линии, не смыкая лезвия ножниц» под контролем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различают и называют цвета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фигуры «прямоугольник».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устройстве ножниц, их функциональном назначении, правилах хранения, технике безопасности.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ножницами.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приемом «надрез по короткой вертикальной линии, не смыкая лезвия ножниц».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мышечное усилие при выполнении короткого разреза.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различают и называют цвета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«Декоративная веточка»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«надрез по коротким вертикальным линиям» без предварительной разметки.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«накручивание заготовки на палочку (веточку)».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приемы: «надрез по коротким вертикальным линиям» без предварительной разметки и «накручивание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палочку (веточку)»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под контролем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«надрез по коротким вертикальным линиям» без предварительной разметки и «накручивание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палочку (веточку)».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Плоские ёлочные игрушки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помощью пооперационного плана.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(прямоугольник, треугольник, квадрат).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резать по короткой наклонной линии.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мышечное усилия при выполнении короткого надреза.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ближайшую операцию с помощью пооперационного плана под руководством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 под руководством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ближайшую операцию с помощью пооперационного плана.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Контролируют мышечное усилие при выполнении короткого надреза.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«Флажки»</w:t>
            </w:r>
          </w:p>
        </w:tc>
        <w:tc>
          <w:tcPr>
            <w:tcW w:w="70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помощью пооперационного плана.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(прямоугольник, треугольник, квадрат).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 по короткой наклонной линии.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контрастных цветов (желтый — фиолетовый, красный — зеленый, синий — оранжевый).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мышечного усилия при выполнении короткого надреза.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пооперационного плана под руководством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 под руководством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пооперационного плана.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контрастные цвета (желтый — фиолетовый, красный — зеленый, синий — оранжевый).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мышечное усилие при выполнении короткого надреза.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</w:t>
            </w:r>
          </w:p>
        </w:tc>
      </w:tr>
    </w:tbl>
    <w:p w:rsidR="00FB7094" w:rsidRPr="00DA6E94" w:rsidRDefault="00FB7094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01"/>
        <w:gridCol w:w="3119"/>
        <w:gridCol w:w="3402"/>
        <w:gridCol w:w="4111"/>
      </w:tblGrid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«Бумажный цветок»</w:t>
            </w:r>
          </w:p>
        </w:tc>
        <w:tc>
          <w:tcPr>
            <w:tcW w:w="708" w:type="dxa"/>
            <w:gridSpan w:val="2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опорным точкам снизу вверх.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 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«разрез по длинной линии, не смыкая лезвия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мышечного усилия при выполнении разреза по длинной линии.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конструкций с опорой на предметно-операционный план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«разрез по длинной линии, не смыкая лезвия ножниц».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 под руководством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«разрез по длинной линии, не смыкая лезвия ножниц».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распределяют мышечное усилие при выполнении разреза по длинной линии.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</w:t>
            </w:r>
          </w:p>
        </w:tc>
      </w:tr>
      <w:tr w:rsidR="005C3122" w:rsidRPr="00DA6E94" w:rsidTr="00FB7094">
        <w:tc>
          <w:tcPr>
            <w:tcW w:w="14141" w:type="dxa"/>
            <w:gridSpan w:val="7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1 час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пластилином.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«Котик»</w:t>
            </w:r>
          </w:p>
        </w:tc>
        <w:tc>
          <w:tcPr>
            <w:tcW w:w="407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gridSpan w:val="2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образца объемного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опорой на предметно-операционный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 заготовки овальной формы.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выполнять приемы обработки пластилина и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соединениядеталей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:«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»,«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пропорций при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лепке объёмной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фигуры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ближайшей операции с опорой на предметно-операционный план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овальной формы.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обработки пластилина и соединения деталей: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»,«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при лепке объемной фигуры под контролем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ближайшей операции с опорой на предметно-операционный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овальной формы.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обработки пластилина и соединения деталей: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при лепке объемной фигуры</w:t>
            </w:r>
          </w:p>
        </w:tc>
      </w:tr>
    </w:tbl>
    <w:p w:rsidR="00FB7094" w:rsidRPr="00DA6E94" w:rsidRDefault="00FB7094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3 часа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«Листочки»</w:t>
            </w:r>
          </w:p>
        </w:tc>
        <w:tc>
          <w:tcPr>
            <w:tcW w:w="407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 (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вертикальные, горизонтальные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наклонные) и кривые (дугообразные,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волнообразные, спиралеобразные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) линии.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опорным точкам снизу вверх (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упражнения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приема «разрез по незначительно изогнутой линии (дуге), не смыкая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лезвия ножниц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мышечного усилия привыполнении разрезы подугообразной линии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прямые и кривые линии.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 (графические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незначительно изогнутой линии (дуге), не смыкая лезвия ножниц» под контролем учителя</w:t>
            </w:r>
          </w:p>
          <w:p w:rsidR="005C3122" w:rsidRPr="00DA6E94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прямые (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вертикальные, горизонтальные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, наклонные) и кривые (дугообразные, волнообразные, спиралеобразные) линии.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 (графические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«разрез по незначительно изогнутой линии (дуге), не смыкая 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лезвияножниц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Распределяют мышечное усилие при выполнении разреза по дугообразной линии</w:t>
            </w:r>
          </w:p>
        </w:tc>
      </w:tr>
    </w:tbl>
    <w:tbl>
      <w:tblPr>
        <w:tblStyle w:val="af6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«Ветка рябины»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бумаге, как поделочном материале.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«разрывание бумаги по линии сгиба»,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бумаги» (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скатываниешариков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Наклеивание смятых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из бумаги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шариков на основу.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и различение цветов— красный, оранжевый, зеленый.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о породах деревьев 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«разрывание бумаги по линии сгиба»,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бумаги» (скатывание шариков).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понятие «аппликация».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Наклеивают смятые из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бумаги шарики на основу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 различают цвета — красный, оранжевый, зеленый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бумаге как о поделочном материале.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«разрывание бумаги по линии сгиба»,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бумаги» (скатывание шариков).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понятие «аппликация».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Наклеивают смятые из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бумаги шарики на основу.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 различают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— красный, оранжевый, зеленый.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разных породах деревьев</w:t>
            </w:r>
          </w:p>
        </w:tc>
      </w:tr>
    </w:tbl>
    <w:p w:rsidR="00FB7094" w:rsidRPr="00DA6E94" w:rsidRDefault="00FB7094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6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«Цветы в корзине»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аппликации по вопросам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действия с бумагой (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рвется, мнется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гнется,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клеится, режется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криволинейного вырезания «разрез по незначительно-изогнутой линии (дуге), не смыкая лезвия ножниц».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бумаги».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Скругление прямоугольной формы (квадрат).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«скругление углов прямоугольной формы».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помощью предметно-операционногоплана.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Ориентировка в пространстве в процессе размещения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 наклеивания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заготовок внутри контура 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бумагой.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криволинейного вырезания «разрез по незначительно изогнутой линии (дуге), не смыкая лезвия ножниц».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сминаниебумаги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Скругляют прямоугольные формы (квадрат).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предметно-операционного плана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в пространстве в процессе размещения и наклеивания заготовок внутри контура с помощью учителя 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аппликацию по вопросам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бумагой (рвется,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мнется, гнется, клеится, режется).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криволинейного вырезания «разрез по незначительно изогнутой линии (дуге), не смыкая лезвия ножниц».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</w:t>
            </w:r>
            <w:proofErr w:type="spellStart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бумаги».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Скругляют прямоугольные формы (квадрат).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«скругление углов прямоугольной формы».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предметно-операционного плана.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в пространстве в процессе размещения и наклеивания заготовок внутри контура </w:t>
            </w:r>
          </w:p>
        </w:tc>
      </w:tr>
    </w:tbl>
    <w:tbl>
      <w:tblPr>
        <w:tblStyle w:val="af7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нитками – 3 часа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нитками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«Клубок ниток»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нитках в природе и жизни человека; из чего делают нитки.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физических свойств (тонкие, толстые, короткие, длинные, цветные).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нитками (сматывание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клубок, наматывание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катушки, разрывание, разрезание).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функциональной значимости предметов, сделанных из ниток, в быту, игре.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Наматывание ниток в клубок.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предметно-практических действий в заданном пространственном направлении (на себя, от себя)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физических свойствах (тонкие, толстые, короткие, длинные, цветные).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нитками (сматывание в клубок, наматывание на катушки, разрывание, разрезание).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предметы, сделанные из ниток.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наматывание ниток в клубок.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нитках: нитки в природе и жизни человека; из чего делают нитки.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физических свойствах (тонкие, толстые, короткие, длинные, цветные).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нитками (сматывание в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клубок,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наматывание на катушки, разрывание, разрезание).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ниток, и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их функциональную значимость в быту, игре.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наматывание ниток в клубок.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предметно-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действия в заданном пространственном направлении (на себя, от себя)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изделий из ниток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«Бабочка»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 функциональной значимости предметов, сделанных из ниток, в быту, игре.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наматывания ниток на основу.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 учителем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образца и планирование хода работы по предметно-операционному плану.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предметно-практических действий в заданном пространственном направлении (на себя, отсебя)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физических свойствах (тонкие, толстые, короткие, длинные, цветные).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нитками (сматывание в клубок, наматывание на катушки, разрывание, разрезание).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ниток.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наматывание ниток в клубок.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ниток, и определяют их функциональную значимость в быту, игре.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наматывания ниток на основу.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разбор образца и планируют ход работы по предметно-операционному плану.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</w:tr>
    </w:tbl>
    <w:tbl>
      <w:tblPr>
        <w:tblStyle w:val="af8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изделий из ниток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«Кисточка»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 функциональной значимости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предметов, сделанных из ниток, в быту, игре.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наматывания ниток на основу.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образца и планирование хода работы по предметно-операционному плану.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Предметно-практические действия в заданном пространственном направлении (на себя, отсебя)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нитках.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сделанные из ниток,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определяютих функциональную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значимость в быту, игре.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наматывания ниток на основу.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предметно-практические действия в заданном пространственном направлении (на себя, от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себя)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нитках.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сделанные из ниток,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определяютих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функциональную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значимость в быту, игре.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приемнаматывания ниток на основу.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разбор образца и планируют ход работы по предметно-операционному плану.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предметно-практические действия в заданном пространственном направлении (на себя, отсебя)</w:t>
            </w:r>
          </w:p>
        </w:tc>
      </w:tr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13 часов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«Фрукты на тарелке»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«Овощи».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образца (название предметов, их форма, цвет).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пространственных соотношений предметов (на, перед, за, справа, слева, сверху).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линиям или опорным точкам предметы,имеющие округлый контур.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резания ножницами по кривой линии 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линиям или опорным точкам предметы, имеющие округлый контур.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резания ножницами по кривой линии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«Овощи».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образец (название предметов, их форма, цвет).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пространственные соотношения предметов (на, перед, за, справа, слева, сверху).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линиям или опорным точкам предметы, имеющие округлый контур.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резания ножницами по кривой линии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Аппликация «Снеговик»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Геометрическая фигура «круг» и соотнесение круга с предметами рукотворного мира,имеющими круглую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в ходе обследования аппликации, состоящей из кругов.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по кругу, рационально используя приемы резания бумаги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Соотносят круг с предметами рукотворного мира, имеющими круглую форму.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Вырезают по кругу,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рационально используя приемы резания бумаги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геометрической фигуре «круг».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Соотносят круг с предметами рукотворного мира, имеющими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круглую форму.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в ходе обследования аппликации, состоящей из кругов.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по кругу, рационально используя приемы резания бумаги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«Гусеница»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Геометрическая фигура «круг» и соотнесение круга с предметами рукотворного мира,имеющими круглую форму.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в ходе обследования аппликации, состоящей из кругов.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по кругу, рационально используя приемы резания бумаги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круг с предметами рукотворного мира, имеющими круглую форму.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по кругу, рационально используя приемы резания бумаги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геометрической фигуре «круг».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круг с предметами рукотворного мира, имеющими круглую форму.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в ходе обследования аппликации, состоящей из кругов.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по кругу, рационально используя приемы резания бумаги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Плоскостное конструирование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«Цыплёнок в скорлупе»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Геометрическая фигура «овал» и определение сходства и различия овала и круга.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овала с предметами природного ирукотворного мира, имеющими овальную форму.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хода работы над изделием по вопросам учителя, спомощью предметно-операционного плана.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работы с ножницами.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Вырезание по кривой линии 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Соотносят овал с предметами природного и рукотворного мира, имеющими овальную форму.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спомощью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работы ножницами.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по кривой линии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геометрической фигуре «овал» и определяют сходство и различия овала и круга.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овал с предметами природного ирукотворного мира, имеющими овальную форму.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над изделием по вопросам учителя, с помощью предметно-операционного плана.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работыножницами.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по кривой линии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«Пароход»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рукотворного мира группы «Транспорт».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геометрических фигурах (треугольник, прямоугольник, квадрат) и их признаки.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с угла на угол (по диагонали)».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стороны на четыре равные части посредством сгибания ее несколько раз.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«сгибание сторон к середине».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пространстве(наверху, внизу, слева, справа).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геометрической формы «квадрат» (верхний угол, нижний угол, правая, левая, боковая, нижняя стороны,середина).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действий по инструкции, содержащей пространственную характеристику.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спооперационнымизобразительно-графическим планом.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Называние геометрических форм в полуфабрикате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приемами «сгибание квадрата пополам» и «сгибание с угла на угол (по диагонали)».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стороны на четыре равные части посредством сгибания ее несколько раз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сторон к середине».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формы «квадрат» (верхний угол, нижний угол, правая, левая, боковая, нижняя стороны, середина).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инструкцию, содержащую пространственную характеристику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пооперационным изобразительно-графическим планом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рукотворного мира группы «Транспорт».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фигурах(треугольник,прямоугольник, квадрат) и их признаках.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квадрата пополам» и «сгибание с угла на угол (по диагонали)».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стороны на четыре равные части посредством сгибания ее несколько раз.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сторон к середине».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(наверху, внизу, слева, справа).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формы«квадрат» (верхний угол, нижний угол, правая, левая, боковая, нижняя стороны, середина).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инструкцию, содержащую пространственную характеристику.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пооперационным изобразительно-графическим планом.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геометрические формы в полуфабрикате по вопросам учителя 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«Стрела»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рукотворного мира группы «Транспорт».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геометрических фигурах (треугольник, прямоугольник, квадрат) и их признаках.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с угла на угол (по диагонали)».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стороны на четыре равные части посредством сгибания ее несколько раз.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«сгибание сторон к середине».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пространстве(наверху, внизу, слева, справа).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геометрической формы «квадрат» (верхний угол, нижний угол, правая</w:t>
            </w:r>
            <w:r w:rsidR="003E05AF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, левая, боковая, нижняя сторона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,середина).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Инструкция, содержащая пространственную характеристику.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спооперационнымизобразительно-графическим планом.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геометрических форм в полуфабрикате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приемы «сгибание прямоугольника пополам» и «сгибание сторон к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середине».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углов к середине».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геометрической фигуры «прямоугольник» (верхний угол, нижний угол, правая, левая, боковая, нижняя сторона, середина)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инструкцию, содержащую пространственную характеристику.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изобразительно-графический пооперационный план по вопросам учителя 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рукотворного мира группы «Транспорт».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геометрических фигурах(треугольник и прямоугольник) и их признаках.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«сгибание прямоугольника пополам» и «сгибание сторон ксередине».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углов к середине».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геометрической фигуры «прямоугольник» (верхний угол, нижний угол, правая, левая, боковая, нижняя сторона, середина).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инструкцию, содержащую пространственную характеристику.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изобразительно-графический пооперационный план по вопросам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Комментируют предметно-практические действия с бумагой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Плоскостное конструирование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«Плетёный коврик из полос бумаги»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Симметрия.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способа симметричного вырезания.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геометрической фигуры «прямоугольник».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прямоугольника пополам.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прямолинейного вырезания по предварительно размеченным коротким и длинным линиям.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«плетение вверх-вниз»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способом симметричного вырезания.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прямолинейного вырезания по предварительно размеченным коротким и длинным линиям.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разметку по шаблону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«плетение вверх-вниз»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симметрии.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способом симметричного вырезания.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геометрической фигуры «прямоугольник».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прямолинейного вырезания по предварительно размеченным коротким и длинным линиям.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разметку по шаблону.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«плетение вверх-вниз»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Плоскостное конструирование.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«Плетёный коврик из полос бумаги»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Симметрия.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способа симметричного вырезания.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геометрической фигуры «прямоугольник».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прямоугольника пополам.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прямолинейного вырезания по предварительно размеченным коротким и длинным линиям.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«плетение вверх-вниз»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Владеют способом симметричного вырезания.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прямолинейного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вырезания по предварительно размеченным коротким и длинным линиям.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разметку по шаблону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«плетение вверх-вниз»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симметрии.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способом симметричного вырезания.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геометрической фигуры «прямоугольник».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прямолинейного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вырезания по предварительно размеченным коротким и длинным линиям.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разметку по шаблону.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«плетение вверх-вниз»</w:t>
            </w:r>
          </w:p>
        </w:tc>
      </w:tr>
    </w:tbl>
    <w:p w:rsidR="00FB7094" w:rsidRPr="00DA6E94" w:rsidRDefault="00FB7094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8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Объёмное конструирование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«Птичка»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по кривой (волнообразной) линии.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предметно-операционный план и образец самостоятельно и с частичной помощью учителя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по кривой (волнообразной) линии.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конструкции с опорой на предметно-операционный план и образец самостоятельно и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по кривой (волнообразной) линии.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конструкции с опорой на предметно-операционный план и образец самостоятельно и с частичной помощью учителя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Плоскостное конструирование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«Закладка для книг с геометрическим прорезным орнаментом»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орнамента (в орнаменте все элементы могут чередоваться или повторяться).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приема разметки по шаблону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чередующихся геометрических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 (полукруг, треугольник).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геометрических форм симметричного строения (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круг, квадрат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разметки по шаблону чередующихся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геометрических форм (полукруг, треугольник)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геометрические формы симметричного строения (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круг, квадрат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орнаменте (в орнаменте все элементы могут чередоваться или повторяться).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изделие по вопросам учителя, планировать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ближайшую операцию с помощью предметно-операционного плана.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разметки по шаблону чередующихся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геометрических форм (полукруг, треугольник).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геометрические формы симметричного строения (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круг, квадрат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C3122" w:rsidRPr="00DA6E94" w:rsidRDefault="00EF392A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9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Плоскостное конструирование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«Закладка для книг с геометрическим прорезным орнаментом»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 (в орнаменте все элементы могут чередоваться или повторяться).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разметки по шаблону чередующихся геометрических форм (полукруг, треугольник).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геометрических форм симметричного строения (круг, квадрат)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разметки по шаблону чередующихся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геометрических форм (полукруг, треугольник)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геометрические формы симметричного строения (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круг, квадрат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орнаменте (в орнаменте все элементы могут чередоваться или повторяться).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изделие по вопросам учителя, планировать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ближайшую операцию с помощью предметно-операционного плана.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разметки по шаблону чередующихся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геометрических форм (полукруг, треугольник).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геометрические формы симметричного строения (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круг, квадрат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«Самолёт в облаках»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рукотворного мира группы «Транспорт».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аппликации с помощью учителя (определять тематику, выделять детали,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цветовые отношения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пространственное расположение деталей, узнавать приемы обработки бумаги (разметка по шаблону, вырезание, обрывание, наклеивание).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предметах симметричного строения.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хода работы с помощью предметно-операционного плана.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оценивать качество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выполненного изделия, находить ошибки.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Симметричное вырезание изображения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сложного контура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Обрывание бумаги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ход работы с помощью предметно-операционного плана и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качество выполненного изделия.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Симметрично вырезают изображение сложного контура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Обрывают бумагу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рукотворного мира группы «Транспорт».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аппликации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симметричного строения.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с помощью предметно-операционного плана.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качество выполненного изделия, находят ошибки.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Симметрично вырезают изображение сложного контура.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Обрывают бумагу</w:t>
            </w:r>
          </w:p>
        </w:tc>
      </w:tr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глиной и пластилином – 2 часа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 пластилином.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«Снегурочка в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лесу»</w:t>
            </w:r>
          </w:p>
          <w:p w:rsidR="005C3122" w:rsidRPr="00DA6E94" w:rsidRDefault="005C31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объекта и планирование ближайшей операции с опорой наизобразительно-графическийпооперационный план.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форм человеческой фигуры:голова — шар,туловище, руки, ноги — усеченный конус.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раскатывания пластилина.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пропорций в изделии и соединение их в единую конструкцию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планируют ближайшую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операцию с опорой на изобразительно-графический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раскатывания пластилина.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в изделии и соединять их в единую конструкцию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планируют ближайшую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операцию с опорой на изобразительно-графический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геометризации форм человеческой фигуры: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 — шар, туловище, руки, ноги — усеченный конус.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раскатывания пластилина.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в изделии и соединять их в единую конструкцию</w:t>
            </w:r>
          </w:p>
        </w:tc>
      </w:tr>
    </w:tbl>
    <w:p w:rsidR="00FB7094" w:rsidRPr="00DA6E94" w:rsidRDefault="00FB7094">
      <w:pPr>
        <w:rPr>
          <w:rFonts w:ascii="Times New Roman" w:hAnsi="Times New Roman" w:cs="Times New Roman"/>
          <w:sz w:val="24"/>
          <w:szCs w:val="24"/>
        </w:rPr>
      </w:pPr>
      <w:r w:rsidRPr="00DA6E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9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1 час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тростниковой травы и пластилина «Ежик»</w:t>
            </w:r>
          </w:p>
        </w:tc>
        <w:tc>
          <w:tcPr>
            <w:tcW w:w="407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материалы и их художественно-выразительные свойства.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скатывания из пластилина заготовки конической формы.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ближайшей операции с опорой на пооперационный план 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скатывания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из пластилина заготовки конической формы.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пооперационный план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природных материалах и их художественно -выразительных свойствах.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скатывания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из пластилина заготовки конической формы.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пооперационный план</w:t>
            </w:r>
          </w:p>
        </w:tc>
      </w:tr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2 часа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аппликация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«Букет цветов»</w:t>
            </w:r>
          </w:p>
        </w:tc>
        <w:tc>
          <w:tcPr>
            <w:tcW w:w="407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четырехлепестковых цветков (жасмин, гортензияи т д.).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формы, количества лепестков, величины, протяженности (длинный, короткий, узкий, широкий), контура лепестков (заостренный, закругленный, с выемкой).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действий с опорой на предметно-операционный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квадрата в три раза.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«сгибание бумаги пополам» и «сгибание бумаги с угла на угол».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Признаки геометрических фигур (квадрат,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прямоугольник и треугольник).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«вырезание по незначительно изогнутой линии»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Вырезают четырехлепестковые цветки (жасмин, гортензия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опорой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предметно-операционный план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в три раза.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бумаги пополам» и «сгибание бумаги с угла на угол».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«вырезание по незначительно изогнутой линии»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растениях.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четырехлепестковые цветки (жасмин, гортензия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форму, количество лепестков, величину, протяженность (длинный, короткий, узкий, широкий), контур лепестков (заостренный, закругленный, с выемкой).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опорой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предметно-операционный план.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в три раза.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бумаги пополам» и «сгибание бумаги с угла на угол».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геометрических фигур (квадрат, прямоугольник и треугольник).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«вырезание по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незначительно изогнутой линии»</w:t>
            </w:r>
          </w:p>
        </w:tc>
      </w:tr>
    </w:tbl>
    <w:tbl>
      <w:tblPr>
        <w:tblStyle w:val="afa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«Декоративная птица со складными крыльями»</w:t>
            </w:r>
          </w:p>
        </w:tc>
        <w:tc>
          <w:tcPr>
            <w:tcW w:w="407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Птицы. 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бумаги в гармошку.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«сгибание бумаги пополам».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предметного симметричного вырезания из бумаги, сложенной пополам.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 самостоятельно и с частичной помощью учителя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бумагу в гармошку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бумаги пополам».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предметного симметричного вырезания из бумаги, сложенной пополам.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по шаблону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конструкцию с опорой на образец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бумагу в гармошку.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бумаги пополам».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птицах.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предметного симметричного вырезания из бумаги, сложенной пополам.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по шаблону.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конструкцию с опорой на образец самостоятельно и с частичной помощью учителя</w:t>
            </w:r>
          </w:p>
        </w:tc>
      </w:tr>
      <w:tr w:rsidR="005C3122" w:rsidRPr="00DA6E94" w:rsidTr="00FB7094">
        <w:tc>
          <w:tcPr>
            <w:tcW w:w="14141" w:type="dxa"/>
            <w:gridSpan w:val="6"/>
          </w:tcPr>
          <w:p w:rsidR="005C3122" w:rsidRPr="00DA6E94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нитками – 7 часов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</w:t>
            </w:r>
          </w:p>
        </w:tc>
        <w:tc>
          <w:tcPr>
            <w:tcW w:w="407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свойства ниток, способы их хранения и приемы использования в быту.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(иглы, ножницы, наперсток).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правил безопасной работы с иглой.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нитку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шитья «игла вверх-вниз» 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виголку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ниток, способы их хранения и приемы использования в быту.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обинструментах (иглы, ножницы, наперсток).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 работы с иглой.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Вдевают нитку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</w:t>
            </w:r>
          </w:p>
        </w:tc>
        <w:tc>
          <w:tcPr>
            <w:tcW w:w="407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свойства ниток, способы их хранения и приемы использования в быту.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(иглы, ножницы, наперсток).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правил безопасной работы с иглой.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Вдевают нитку </w:t>
            </w:r>
            <w:r w:rsidR="000D26EA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ниток, способы их хранения и приемы использования в быту.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инструментах (иглы, ножницы, наперсток).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 (треугольник, квадрат, круг)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вдевания нитки в иголку.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геометрических фигур.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 (треугольник, квадрат, круг)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вдевания нитки в иголку.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геометрических фигур.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нитки в начале и конце строчки (прошивание два-три раза на одном месте) с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 называют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геометрические фигуры.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«Вышивание по проколам» 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FB7094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понятий «шитье», «</w:t>
            </w:r>
            <w:r w:rsidR="00FB7094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="00FB7094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стежок», «расстояние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 стежками».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Вышивание в два приема: 1) шитье приемом «игла вверх-вниз» 2)заполнение расстояния между стежками ниткой того же или другого цвета 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«шитье»,«вышивка»,«контур», «стежок», «расстояние между стежками».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«шитье»,«вышивка»,«контур», «стежок», «расстояние между стежками».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«Вышивание по проколам»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правила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FB7094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понятий «шитье», «</w:t>
            </w:r>
            <w:r w:rsidR="00FB7094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«стежок»,«расстояние между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стежками».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в два приема: 1) шитье приемом «игла вверх-вниз» 2)заполнение расстояния между стежками ниткой того же илидругого цвета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правила </w:t>
            </w:r>
            <w:r w:rsidR="00FB7094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 работы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</w:t>
            </w:r>
            <w:r w:rsidR="00FB7094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«стежок», «расстояние между 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стежками».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нитках.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</w:t>
            </w:r>
            <w:r w:rsidR="00FB7094"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», «стежок», «расстояние между стежками».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</w:tr>
      <w:tr w:rsidR="005C3122" w:rsidRPr="00DA6E94" w:rsidTr="00FB7094">
        <w:tc>
          <w:tcPr>
            <w:tcW w:w="533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8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«Вышивание по проколам»</w:t>
            </w:r>
          </w:p>
        </w:tc>
        <w:tc>
          <w:tcPr>
            <w:tcW w:w="407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виголку.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понятий: «шитье», «вышивка»,«контур», «стежок»,«расстояние между стежками».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в два приема: 1) шитье приемом «игла вверх-вниз» 2)заполнение расстояния между стежками ниткой того же илидругого цвета</w:t>
            </w:r>
          </w:p>
        </w:tc>
        <w:tc>
          <w:tcPr>
            <w:tcW w:w="3402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«вышивка»,«контур», «стежок», «расстояние между стежками».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«вышивка»,«контур», «стежок», «расстояние между стежками».</w:t>
            </w:r>
          </w:p>
          <w:p w:rsidR="005C3122" w:rsidRPr="00DA6E94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E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</w:tr>
    </w:tbl>
    <w:p w:rsidR="005C3122" w:rsidRDefault="005C3122">
      <w:pPr>
        <w:widowControl w:val="0"/>
        <w:tabs>
          <w:tab w:val="left" w:pos="1021"/>
        </w:tabs>
        <w:spacing w:before="9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5C3122">
          <w:pgSz w:w="16838" w:h="11906" w:orient="landscape"/>
          <w:pgMar w:top="1134" w:right="1418" w:bottom="1701" w:left="1418" w:header="708" w:footer="708" w:gutter="0"/>
          <w:cols w:space="720"/>
        </w:sectPr>
      </w:pPr>
    </w:p>
    <w:p w:rsidR="005C3122" w:rsidRDefault="005C3122">
      <w:pPr>
        <w:spacing w:after="0" w:line="360" w:lineRule="auto"/>
        <w:ind w:firstLine="709"/>
        <w:jc w:val="both"/>
      </w:pPr>
    </w:p>
    <w:sectPr w:rsidR="005C3122" w:rsidSect="00FB7094">
      <w:type w:val="continuous"/>
      <w:pgSz w:w="16838" w:h="11906" w:orient="landscape"/>
      <w:pgMar w:top="1418" w:right="1134" w:bottom="1418" w:left="1701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A51" w:rsidRDefault="00D20A51">
      <w:pPr>
        <w:spacing w:after="0" w:line="240" w:lineRule="auto"/>
      </w:pPr>
      <w:r>
        <w:separator/>
      </w:r>
    </w:p>
  </w:endnote>
  <w:endnote w:type="continuationSeparator" w:id="1">
    <w:p w:rsidR="00D20A51" w:rsidRDefault="00D20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51" w:rsidRDefault="001D2A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D20A51">
      <w:rPr>
        <w:color w:val="000000"/>
      </w:rPr>
      <w:instrText>PAGE</w:instrText>
    </w:r>
    <w:r>
      <w:rPr>
        <w:color w:val="000000"/>
      </w:rPr>
      <w:fldChar w:fldCharType="separate"/>
    </w:r>
    <w:r w:rsidR="00281856">
      <w:rPr>
        <w:noProof/>
        <w:color w:val="000000"/>
      </w:rPr>
      <w:t>2</w:t>
    </w:r>
    <w:r>
      <w:rPr>
        <w:color w:val="000000"/>
      </w:rPr>
      <w:fldChar w:fldCharType="end"/>
    </w:r>
  </w:p>
  <w:p w:rsidR="00D20A51" w:rsidRDefault="00D20A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A51" w:rsidRDefault="00D20A51">
      <w:pPr>
        <w:spacing w:after="0" w:line="240" w:lineRule="auto"/>
      </w:pPr>
      <w:r>
        <w:separator/>
      </w:r>
    </w:p>
  </w:footnote>
  <w:footnote w:type="continuationSeparator" w:id="1">
    <w:p w:rsidR="00D20A51" w:rsidRDefault="00D20A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EF2"/>
    <w:multiLevelType w:val="multilevel"/>
    <w:tmpl w:val="6ABABA1E"/>
    <w:lvl w:ilvl="0">
      <w:start w:val="1"/>
      <w:numFmt w:val="decimal"/>
      <w:lvlText w:val="%1"/>
      <w:lvlJc w:val="left"/>
      <w:pPr>
        <w:ind w:left="862" w:hanging="720"/>
      </w:pPr>
      <w:rPr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E63F76"/>
    <w:multiLevelType w:val="hybridMultilevel"/>
    <w:tmpl w:val="ADAC3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50559"/>
    <w:multiLevelType w:val="multilevel"/>
    <w:tmpl w:val="A27E44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1936585F"/>
    <w:multiLevelType w:val="hybridMultilevel"/>
    <w:tmpl w:val="5D1C7DC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7049B"/>
    <w:multiLevelType w:val="multilevel"/>
    <w:tmpl w:val="9AFC48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ECE0E65"/>
    <w:multiLevelType w:val="multilevel"/>
    <w:tmpl w:val="BC627A00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1FB5E5C"/>
    <w:multiLevelType w:val="hybridMultilevel"/>
    <w:tmpl w:val="7E32E1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ED0931"/>
    <w:multiLevelType w:val="multilevel"/>
    <w:tmpl w:val="06C077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2F3375CB"/>
    <w:multiLevelType w:val="multilevel"/>
    <w:tmpl w:val="9F921F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4A85FA6"/>
    <w:multiLevelType w:val="hybridMultilevel"/>
    <w:tmpl w:val="4F4A44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D0148"/>
    <w:multiLevelType w:val="multilevel"/>
    <w:tmpl w:val="9C587F6E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425C0905"/>
    <w:multiLevelType w:val="hybridMultilevel"/>
    <w:tmpl w:val="608E8EC2"/>
    <w:lvl w:ilvl="0" w:tplc="E8A0E56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518A"/>
    <w:multiLevelType w:val="multilevel"/>
    <w:tmpl w:val="A74CB4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5C527499"/>
    <w:multiLevelType w:val="hybridMultilevel"/>
    <w:tmpl w:val="D54C5468"/>
    <w:lvl w:ilvl="0" w:tplc="5546B1F0">
      <w:numFmt w:val="bullet"/>
      <w:lvlText w:val="·"/>
      <w:lvlJc w:val="left"/>
      <w:pPr>
        <w:ind w:left="2875" w:hanging="145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63877D6A"/>
    <w:multiLevelType w:val="multilevel"/>
    <w:tmpl w:val="53A8E24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65D500D"/>
    <w:multiLevelType w:val="multilevel"/>
    <w:tmpl w:val="613A8370"/>
    <w:lvl w:ilvl="0">
      <w:start w:val="4"/>
      <w:numFmt w:val="upperRoman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DC452EA"/>
    <w:multiLevelType w:val="hybridMultilevel"/>
    <w:tmpl w:val="5F888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8B237B"/>
    <w:multiLevelType w:val="multilevel"/>
    <w:tmpl w:val="E1BC8C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6F6F3277"/>
    <w:multiLevelType w:val="hybridMultilevel"/>
    <w:tmpl w:val="5C768BD0"/>
    <w:lvl w:ilvl="0" w:tplc="C8DE6FB6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9">
    <w:nsid w:val="7CFD59A3"/>
    <w:multiLevelType w:val="hybridMultilevel"/>
    <w:tmpl w:val="1F4046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4"/>
  </w:num>
  <w:num w:numId="5">
    <w:abstractNumId w:val="2"/>
  </w:num>
  <w:num w:numId="6">
    <w:abstractNumId w:val="15"/>
  </w:num>
  <w:num w:numId="7">
    <w:abstractNumId w:val="4"/>
  </w:num>
  <w:num w:numId="8">
    <w:abstractNumId w:val="17"/>
  </w:num>
  <w:num w:numId="9">
    <w:abstractNumId w:val="12"/>
  </w:num>
  <w:num w:numId="10">
    <w:abstractNumId w:val="0"/>
  </w:num>
  <w:num w:numId="11">
    <w:abstractNumId w:val="3"/>
  </w:num>
  <w:num w:numId="12">
    <w:abstractNumId w:val="7"/>
  </w:num>
  <w:num w:numId="13">
    <w:abstractNumId w:val="18"/>
  </w:num>
  <w:num w:numId="14">
    <w:abstractNumId w:val="13"/>
  </w:num>
  <w:num w:numId="15">
    <w:abstractNumId w:val="9"/>
  </w:num>
  <w:num w:numId="16">
    <w:abstractNumId w:val="11"/>
  </w:num>
  <w:num w:numId="17">
    <w:abstractNumId w:val="19"/>
  </w:num>
  <w:num w:numId="18">
    <w:abstractNumId w:val="1"/>
  </w:num>
  <w:num w:numId="19">
    <w:abstractNumId w:val="16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3122"/>
    <w:rsid w:val="000D26EA"/>
    <w:rsid w:val="000D5486"/>
    <w:rsid w:val="00163959"/>
    <w:rsid w:val="001D2A72"/>
    <w:rsid w:val="00281856"/>
    <w:rsid w:val="003E05AF"/>
    <w:rsid w:val="003E41EC"/>
    <w:rsid w:val="004E7E54"/>
    <w:rsid w:val="004F3C9C"/>
    <w:rsid w:val="00502590"/>
    <w:rsid w:val="0051508D"/>
    <w:rsid w:val="005356C2"/>
    <w:rsid w:val="005C3122"/>
    <w:rsid w:val="008674FA"/>
    <w:rsid w:val="00A35FE0"/>
    <w:rsid w:val="00A90517"/>
    <w:rsid w:val="00B54569"/>
    <w:rsid w:val="00BB7B41"/>
    <w:rsid w:val="00D20A51"/>
    <w:rsid w:val="00DA4A1F"/>
    <w:rsid w:val="00DA6E94"/>
    <w:rsid w:val="00EF392A"/>
    <w:rsid w:val="00EF6EB6"/>
    <w:rsid w:val="00FB7094"/>
    <w:rsid w:val="00FD3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53A"/>
  </w:style>
  <w:style w:type="paragraph" w:styleId="1">
    <w:name w:val="heading 1"/>
    <w:basedOn w:val="a"/>
    <w:next w:val="a"/>
    <w:link w:val="10"/>
    <w:uiPriority w:val="9"/>
    <w:qFormat/>
    <w:rsid w:val="00B631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73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DA4A1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DA4A1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DA4A1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DA4A1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A4A1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DA4A1F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C105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1053A"/>
    <w:pPr>
      <w:ind w:left="720"/>
      <w:contextualSpacing/>
    </w:pPr>
    <w:rPr>
      <w:kern w:val="2"/>
    </w:rPr>
  </w:style>
  <w:style w:type="table" w:customStyle="1" w:styleId="11">
    <w:name w:val="Сетка таблицы1"/>
    <w:basedOn w:val="a1"/>
    <w:next w:val="a4"/>
    <w:uiPriority w:val="39"/>
    <w:rsid w:val="00C10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1053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C1053A"/>
    <w:rPr>
      <w:color w:val="605E5C"/>
      <w:shd w:val="clear" w:color="auto" w:fill="E1DFDD"/>
    </w:rPr>
  </w:style>
  <w:style w:type="numbering" w:customStyle="1" w:styleId="13">
    <w:name w:val="Нет списка1"/>
    <w:next w:val="a2"/>
    <w:uiPriority w:val="99"/>
    <w:semiHidden/>
    <w:unhideWhenUsed/>
    <w:rsid w:val="00A96618"/>
  </w:style>
  <w:style w:type="table" w:customStyle="1" w:styleId="14">
    <w:name w:val="Сетка таблицы светлая1"/>
    <w:basedOn w:val="a1"/>
    <w:uiPriority w:val="40"/>
    <w:rsid w:val="00A9661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A966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A966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A966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A9661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111">
    <w:name w:val="Нет списка11"/>
    <w:next w:val="a2"/>
    <w:uiPriority w:val="99"/>
    <w:semiHidden/>
    <w:unhideWhenUsed/>
    <w:rsid w:val="00A96618"/>
  </w:style>
  <w:style w:type="paragraph" w:styleId="a7">
    <w:name w:val="No Spacing"/>
    <w:link w:val="a8"/>
    <w:qFormat/>
    <w:rsid w:val="00E928F6"/>
    <w:pPr>
      <w:spacing w:after="0" w:line="240" w:lineRule="auto"/>
    </w:pPr>
  </w:style>
  <w:style w:type="character" w:customStyle="1" w:styleId="a8">
    <w:name w:val="Без интервала Знак"/>
    <w:link w:val="a7"/>
    <w:locked/>
    <w:rsid w:val="001B51BD"/>
  </w:style>
  <w:style w:type="character" w:customStyle="1" w:styleId="10">
    <w:name w:val="Заголовок 1 Знак"/>
    <w:basedOn w:val="a0"/>
    <w:link w:val="1"/>
    <w:uiPriority w:val="9"/>
    <w:rsid w:val="00B631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A73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2F71B5"/>
    <w:pPr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CF32C8"/>
    <w:pPr>
      <w:tabs>
        <w:tab w:val="left" w:pos="426"/>
        <w:tab w:val="right" w:leader="dot" w:pos="9060"/>
      </w:tabs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F71B5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2F71B5"/>
    <w:pPr>
      <w:spacing w:after="100"/>
      <w:ind w:left="440"/>
    </w:pPr>
    <w:rPr>
      <w:rFonts w:eastAsiaTheme="minorEastAsia"/>
      <w:kern w:val="2"/>
    </w:rPr>
  </w:style>
  <w:style w:type="paragraph" w:styleId="40">
    <w:name w:val="toc 4"/>
    <w:basedOn w:val="a"/>
    <w:next w:val="a"/>
    <w:autoRedefine/>
    <w:uiPriority w:val="39"/>
    <w:unhideWhenUsed/>
    <w:rsid w:val="002F71B5"/>
    <w:pPr>
      <w:spacing w:after="100"/>
      <w:ind w:left="660"/>
    </w:pPr>
    <w:rPr>
      <w:rFonts w:eastAsiaTheme="minorEastAsia"/>
      <w:kern w:val="2"/>
    </w:rPr>
  </w:style>
  <w:style w:type="paragraph" w:styleId="50">
    <w:name w:val="toc 5"/>
    <w:basedOn w:val="a"/>
    <w:next w:val="a"/>
    <w:autoRedefine/>
    <w:uiPriority w:val="39"/>
    <w:unhideWhenUsed/>
    <w:rsid w:val="002F71B5"/>
    <w:pPr>
      <w:spacing w:after="100"/>
      <w:ind w:left="880"/>
    </w:pPr>
    <w:rPr>
      <w:rFonts w:eastAsiaTheme="minorEastAsia"/>
      <w:kern w:val="2"/>
    </w:rPr>
  </w:style>
  <w:style w:type="paragraph" w:styleId="60">
    <w:name w:val="toc 6"/>
    <w:basedOn w:val="a"/>
    <w:next w:val="a"/>
    <w:autoRedefine/>
    <w:uiPriority w:val="39"/>
    <w:unhideWhenUsed/>
    <w:rsid w:val="002F71B5"/>
    <w:pPr>
      <w:spacing w:after="100"/>
      <w:ind w:left="1100"/>
    </w:pPr>
    <w:rPr>
      <w:rFonts w:eastAsiaTheme="minorEastAsia"/>
      <w:kern w:val="2"/>
    </w:rPr>
  </w:style>
  <w:style w:type="paragraph" w:styleId="7">
    <w:name w:val="toc 7"/>
    <w:basedOn w:val="a"/>
    <w:next w:val="a"/>
    <w:autoRedefine/>
    <w:uiPriority w:val="39"/>
    <w:unhideWhenUsed/>
    <w:rsid w:val="002F71B5"/>
    <w:pPr>
      <w:spacing w:after="100"/>
      <w:ind w:left="1320"/>
    </w:pPr>
    <w:rPr>
      <w:rFonts w:eastAsiaTheme="minorEastAsia"/>
      <w:kern w:val="2"/>
    </w:rPr>
  </w:style>
  <w:style w:type="paragraph" w:styleId="8">
    <w:name w:val="toc 8"/>
    <w:basedOn w:val="a"/>
    <w:next w:val="a"/>
    <w:autoRedefine/>
    <w:uiPriority w:val="39"/>
    <w:unhideWhenUsed/>
    <w:rsid w:val="002F71B5"/>
    <w:pPr>
      <w:spacing w:after="100"/>
      <w:ind w:left="1540"/>
    </w:pPr>
    <w:rPr>
      <w:rFonts w:eastAsiaTheme="minorEastAsia"/>
      <w:kern w:val="2"/>
    </w:rPr>
  </w:style>
  <w:style w:type="paragraph" w:styleId="9">
    <w:name w:val="toc 9"/>
    <w:basedOn w:val="a"/>
    <w:next w:val="a"/>
    <w:autoRedefine/>
    <w:uiPriority w:val="39"/>
    <w:unhideWhenUsed/>
    <w:rsid w:val="002F71B5"/>
    <w:pPr>
      <w:spacing w:after="100"/>
      <w:ind w:left="1760"/>
    </w:pPr>
    <w:rPr>
      <w:rFonts w:eastAsiaTheme="minorEastAsia"/>
      <w:kern w:val="2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2F71B5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9C0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C0312"/>
  </w:style>
  <w:style w:type="paragraph" w:styleId="ac">
    <w:name w:val="footer"/>
    <w:basedOn w:val="a"/>
    <w:link w:val="ad"/>
    <w:uiPriority w:val="99"/>
    <w:unhideWhenUsed/>
    <w:rsid w:val="009C0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C0312"/>
  </w:style>
  <w:style w:type="paragraph" w:styleId="ae">
    <w:name w:val="Subtitle"/>
    <w:basedOn w:val="a"/>
    <w:next w:val="a"/>
    <w:uiPriority w:val="11"/>
    <w:qFormat/>
    <w:rsid w:val="00DA4A1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rsid w:val="00DA4A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"/>
    <w:basedOn w:val="a"/>
    <w:link w:val="afc"/>
    <w:unhideWhenUsed/>
    <w:qFormat/>
    <w:rsid w:val="00FB709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FB7094"/>
    <w:rPr>
      <w:rFonts w:cs="Times New Roman"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rsid w:val="00D20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D20A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W+Q68vXN/JeMRvi2NSf1cWlAXg==">CgMxLjAyCGguZ2pkZ3hzMgloLjMwajB6bGwyCWguMWZvYjl0ZTIJaC4zem55c2g3MgloLjJldDkycDAyCGgudHlqY3d0MgloLjNkeTZ2a20yCWguMXQzaDVzZjIJaC40ZDM0b2c4MgloLjJzOGV5bzEyDmgucTZ3MGU4eGJ6aWd1Mg5oLjM5Z2N3eHZuOG12NTIJaC4xN2RwOHZ1OAByITFSd29qbXFWS3RiSXgyMzZ3VHBxemh2RlZvenFQNlRpZA==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2C27539-A260-C544-8477-F221DF7A2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46</Pages>
  <Words>11970</Words>
  <Characters>68230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Мезенцева</dc:creator>
  <cp:lastModifiedBy>СКОШИ</cp:lastModifiedBy>
  <cp:revision>13</cp:revision>
  <cp:lastPrinted>2023-10-12T07:37:00Z</cp:lastPrinted>
  <dcterms:created xsi:type="dcterms:W3CDTF">2023-05-22T08:26:00Z</dcterms:created>
  <dcterms:modified xsi:type="dcterms:W3CDTF">2023-11-15T01:28:00Z</dcterms:modified>
</cp:coreProperties>
</file>